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D6" w:rsidRDefault="00200FD6" w:rsidP="00B32E83">
      <w:pPr>
        <w:spacing w:after="0" w:line="240" w:lineRule="auto"/>
        <w:jc w:val="center"/>
        <w:rPr>
          <w:rFonts w:cstheme="minorHAnsi"/>
          <w:b/>
        </w:rPr>
      </w:pPr>
      <w:r>
        <w:rPr>
          <w:rFonts w:cstheme="minorHAnsi"/>
          <w:b/>
        </w:rPr>
        <w:t>A</w:t>
      </w:r>
      <w:r w:rsidRPr="00200FD6">
        <w:rPr>
          <w:rFonts w:cstheme="minorHAnsi"/>
          <w:b/>
        </w:rPr>
        <w:t xml:space="preserve">utorizzazione al trattamento dei dati personali </w:t>
      </w:r>
      <w:r w:rsidRPr="00200FD6">
        <w:rPr>
          <w:rFonts w:cstheme="minorHAnsi"/>
          <w:b/>
          <w:i/>
        </w:rPr>
        <w:t>ex</w:t>
      </w:r>
      <w:r>
        <w:rPr>
          <w:rFonts w:cstheme="minorHAnsi"/>
          <w:b/>
        </w:rPr>
        <w:t xml:space="preserve"> art.</w:t>
      </w:r>
      <w:r w:rsidRPr="00200FD6">
        <w:rPr>
          <w:rFonts w:cstheme="minorHAnsi"/>
          <w:b/>
        </w:rPr>
        <w:t>29 GDPR</w:t>
      </w:r>
    </w:p>
    <w:p w:rsidR="00200FD6" w:rsidRDefault="00200FD6" w:rsidP="00B32E83">
      <w:pPr>
        <w:spacing w:after="0" w:line="240" w:lineRule="auto"/>
        <w:jc w:val="center"/>
        <w:rPr>
          <w:rFonts w:cstheme="minorHAnsi"/>
          <w:b/>
        </w:rPr>
      </w:pPr>
      <w:r>
        <w:rPr>
          <w:rFonts w:cstheme="minorHAnsi"/>
          <w:b/>
        </w:rPr>
        <w:t xml:space="preserve">Conservazione Copia Green Pass su richiesta del Lavoratore </w:t>
      </w:r>
      <w:r w:rsidRPr="00200FD6">
        <w:rPr>
          <w:rFonts w:cstheme="minorHAnsi"/>
          <w:b/>
          <w:i/>
        </w:rPr>
        <w:t xml:space="preserve">ex </w:t>
      </w:r>
      <w:r>
        <w:rPr>
          <w:rFonts w:cstheme="minorHAnsi"/>
          <w:b/>
        </w:rPr>
        <w:t xml:space="preserve">art. 9-septies, comma 5, D.L. </w:t>
      </w:r>
      <w:r w:rsidR="00B32E83">
        <w:rPr>
          <w:rFonts w:cstheme="minorHAnsi"/>
          <w:b/>
        </w:rPr>
        <w:t xml:space="preserve"> 52/2021</w:t>
      </w:r>
    </w:p>
    <w:p w:rsidR="00B32E83" w:rsidRPr="00200FD6" w:rsidRDefault="00B32E83" w:rsidP="00B32E83">
      <w:pPr>
        <w:spacing w:after="0" w:line="240" w:lineRule="auto"/>
        <w:jc w:val="center"/>
        <w:rPr>
          <w:rFonts w:cstheme="minorHAnsi"/>
          <w:b/>
        </w:rPr>
      </w:pPr>
    </w:p>
    <w:p w:rsidR="00B32E83" w:rsidRDefault="00B32E83" w:rsidP="00B32E83">
      <w:pPr>
        <w:spacing w:after="0" w:line="240" w:lineRule="auto"/>
        <w:jc w:val="both"/>
        <w:rPr>
          <w:color w:val="000000"/>
        </w:rPr>
      </w:pPr>
      <w:r>
        <w:rPr>
          <w:rFonts w:cstheme="minorHAnsi"/>
          <w:iCs/>
        </w:rPr>
        <w:t>_____</w:t>
      </w:r>
      <w:r w:rsidR="00D5545D" w:rsidRPr="00200FD6">
        <w:rPr>
          <w:rFonts w:cstheme="minorHAnsi"/>
        </w:rPr>
        <w:t>__</w:t>
      </w:r>
      <w:r w:rsidR="00200FD6">
        <w:rPr>
          <w:rFonts w:cstheme="minorHAnsi"/>
        </w:rPr>
        <w:t>_______</w:t>
      </w:r>
      <w:r w:rsidR="00D5545D" w:rsidRPr="00200FD6">
        <w:rPr>
          <w:rFonts w:cstheme="minorHAnsi"/>
        </w:rPr>
        <w:t>___________________</w:t>
      </w:r>
      <w:r>
        <w:rPr>
          <w:rFonts w:cstheme="minorHAnsi"/>
        </w:rPr>
        <w:t>,</w:t>
      </w:r>
      <w:r>
        <w:rPr>
          <w:color w:val="000000"/>
        </w:rPr>
        <w:t xml:space="preserve"> i</w:t>
      </w:r>
      <w:r w:rsidRPr="006B03A3">
        <w:rPr>
          <w:color w:val="000000"/>
        </w:rPr>
        <w:t>n qualità di Titolare del trattamento dei dati personali</w:t>
      </w:r>
      <w:r>
        <w:rPr>
          <w:color w:val="000000"/>
        </w:rPr>
        <w:t>,</w:t>
      </w:r>
      <w:r w:rsidRPr="006B03A3">
        <w:rPr>
          <w:color w:val="000000"/>
        </w:rPr>
        <w:t xml:space="preserve"> </w:t>
      </w:r>
    </w:p>
    <w:p w:rsidR="00B32E83" w:rsidRDefault="00B32E83" w:rsidP="00B32E83">
      <w:pPr>
        <w:spacing w:after="0" w:line="240" w:lineRule="auto"/>
        <w:jc w:val="both"/>
        <w:rPr>
          <w:color w:val="000000"/>
        </w:rPr>
      </w:pPr>
    </w:p>
    <w:p w:rsidR="00B32E83" w:rsidRPr="00F56B1A" w:rsidRDefault="00B32E83" w:rsidP="00B32E83">
      <w:pPr>
        <w:shd w:val="clear" w:color="auto" w:fill="FFFFFF"/>
        <w:spacing w:after="0" w:line="240" w:lineRule="auto"/>
        <w:jc w:val="center"/>
        <w:rPr>
          <w:b/>
          <w:i/>
          <w:color w:val="000000"/>
        </w:rPr>
      </w:pPr>
      <w:r>
        <w:rPr>
          <w:b/>
          <w:i/>
          <w:color w:val="000000"/>
        </w:rPr>
        <w:t>premesso che:</w:t>
      </w:r>
    </w:p>
    <w:p w:rsidR="00B32E83" w:rsidRDefault="00B32E83" w:rsidP="00B32E83">
      <w:pPr>
        <w:tabs>
          <w:tab w:val="left" w:pos="142"/>
          <w:tab w:val="left" w:pos="426"/>
        </w:tabs>
        <w:spacing w:after="0" w:line="240" w:lineRule="auto"/>
        <w:ind w:left="420" w:hanging="420"/>
        <w:jc w:val="both"/>
        <w:rPr>
          <w:rFonts w:cstheme="minorHAnsi"/>
        </w:rPr>
      </w:pPr>
      <w:r>
        <w:rPr>
          <w:rFonts w:cstheme="minorHAnsi"/>
        </w:rPr>
        <w:t>a)</w:t>
      </w:r>
      <w:r>
        <w:rPr>
          <w:rFonts w:cstheme="minorHAnsi"/>
        </w:rPr>
        <w:tab/>
        <w:t>a</w:t>
      </w:r>
      <w:r w:rsidR="00D5545D" w:rsidRPr="00200FD6">
        <w:rPr>
          <w:rFonts w:cstheme="minorHAnsi"/>
        </w:rPr>
        <w:t>i sensi dell’art.</w:t>
      </w:r>
      <w:r w:rsidR="00200FD6">
        <w:rPr>
          <w:rFonts w:cstheme="minorHAnsi"/>
        </w:rPr>
        <w:t>9-</w:t>
      </w:r>
      <w:r w:rsidR="00D5545D" w:rsidRPr="00200FD6">
        <w:rPr>
          <w:rFonts w:cstheme="minorHAnsi"/>
          <w:i/>
        </w:rPr>
        <w:t>septies</w:t>
      </w:r>
      <w:r w:rsidR="00200FD6">
        <w:rPr>
          <w:rFonts w:cstheme="minorHAnsi"/>
        </w:rPr>
        <w:t>,</w:t>
      </w:r>
      <w:r w:rsidR="00D5545D" w:rsidRPr="00200FD6">
        <w:rPr>
          <w:rFonts w:cstheme="minorHAnsi"/>
        </w:rPr>
        <w:t xml:space="preserve"> comma 5</w:t>
      </w:r>
      <w:r w:rsidR="00200FD6">
        <w:rPr>
          <w:rFonts w:cstheme="minorHAnsi"/>
        </w:rPr>
        <w:t>,</w:t>
      </w:r>
      <w:r w:rsidR="00D5545D" w:rsidRPr="00200FD6">
        <w:rPr>
          <w:rFonts w:cstheme="minorHAnsi"/>
        </w:rPr>
        <w:t xml:space="preserve"> </w:t>
      </w:r>
      <w:r w:rsidR="00200FD6">
        <w:rPr>
          <w:rFonts w:cstheme="minorHAnsi"/>
        </w:rPr>
        <w:t>del D.L</w:t>
      </w:r>
      <w:r w:rsidR="00724D94" w:rsidRPr="00200FD6">
        <w:rPr>
          <w:rFonts w:cstheme="minorHAnsi"/>
        </w:rPr>
        <w:t xml:space="preserve"> 52/2021 </w:t>
      </w:r>
      <w:r w:rsidR="00200FD6">
        <w:rPr>
          <w:rFonts w:cstheme="minorHAnsi"/>
        </w:rPr>
        <w:t>(</w:t>
      </w:r>
      <w:r w:rsidR="00724D94" w:rsidRPr="00200FD6">
        <w:rPr>
          <w:rFonts w:cstheme="minorHAnsi"/>
        </w:rPr>
        <w:t>come modificato dal D.L. 127/201</w:t>
      </w:r>
      <w:r w:rsidR="00200FD6">
        <w:rPr>
          <w:rFonts w:cstheme="minorHAnsi"/>
        </w:rPr>
        <w:t>),</w:t>
      </w:r>
      <w:r w:rsidR="00724D94" w:rsidRPr="00200FD6">
        <w:rPr>
          <w:rFonts w:cstheme="minorHAnsi"/>
        </w:rPr>
        <w:t xml:space="preserve"> </w:t>
      </w:r>
      <w:r w:rsidR="00D5545D" w:rsidRPr="00200FD6">
        <w:rPr>
          <w:rFonts w:cstheme="minorHAnsi"/>
        </w:rPr>
        <w:t xml:space="preserve">al fine di semplificare e razionalizzare le verifiche del possesso della </w:t>
      </w:r>
      <w:r w:rsidR="00200FD6">
        <w:rPr>
          <w:rFonts w:cstheme="minorHAnsi"/>
        </w:rPr>
        <w:t>C</w:t>
      </w:r>
      <w:r w:rsidR="00D5545D" w:rsidRPr="00200FD6">
        <w:rPr>
          <w:rFonts w:cstheme="minorHAnsi"/>
        </w:rPr>
        <w:t xml:space="preserve">ertificazione </w:t>
      </w:r>
      <w:r w:rsidR="00200FD6">
        <w:rPr>
          <w:rFonts w:cstheme="minorHAnsi"/>
        </w:rPr>
        <w:t>V</w:t>
      </w:r>
      <w:r w:rsidR="00D5545D" w:rsidRPr="00200FD6">
        <w:rPr>
          <w:rFonts w:cstheme="minorHAnsi"/>
        </w:rPr>
        <w:t xml:space="preserve">erde COVID </w:t>
      </w:r>
      <w:r w:rsidR="00200FD6">
        <w:rPr>
          <w:rFonts w:cstheme="minorHAnsi"/>
        </w:rPr>
        <w:t>–</w:t>
      </w:r>
      <w:r w:rsidR="00D5545D" w:rsidRPr="00200FD6">
        <w:rPr>
          <w:rFonts w:cstheme="minorHAnsi"/>
        </w:rPr>
        <w:t xml:space="preserve"> 19</w:t>
      </w:r>
      <w:r w:rsidR="00200FD6">
        <w:rPr>
          <w:rFonts w:cstheme="minorHAnsi"/>
        </w:rPr>
        <w:t xml:space="preserve"> (cd. Green Pass)</w:t>
      </w:r>
      <w:r w:rsidR="00D5545D" w:rsidRPr="00200FD6">
        <w:rPr>
          <w:rFonts w:cstheme="minorHAnsi"/>
        </w:rPr>
        <w:t xml:space="preserve">, </w:t>
      </w:r>
      <w:r w:rsidR="00200FD6">
        <w:rPr>
          <w:rFonts w:cstheme="minorHAnsi"/>
        </w:rPr>
        <w:t>i L</w:t>
      </w:r>
      <w:r w:rsidR="00D5545D" w:rsidRPr="00200FD6">
        <w:rPr>
          <w:rFonts w:cstheme="minorHAnsi"/>
        </w:rPr>
        <w:t xml:space="preserve">avoratori possono richiedere di consegnare al proprio datore di lavoro copia </w:t>
      </w:r>
      <w:r>
        <w:rPr>
          <w:rFonts w:cstheme="minorHAnsi"/>
        </w:rPr>
        <w:t>del proprio Green Pass;</w:t>
      </w:r>
    </w:p>
    <w:p w:rsidR="00D5545D" w:rsidRDefault="00B32E83" w:rsidP="00B32E83">
      <w:pPr>
        <w:tabs>
          <w:tab w:val="left" w:pos="142"/>
          <w:tab w:val="left" w:pos="426"/>
        </w:tabs>
        <w:spacing w:after="0" w:line="240" w:lineRule="auto"/>
        <w:ind w:left="420" w:hanging="420"/>
        <w:jc w:val="both"/>
        <w:rPr>
          <w:rFonts w:cstheme="minorHAnsi"/>
        </w:rPr>
      </w:pPr>
      <w:r>
        <w:rPr>
          <w:rFonts w:cstheme="minorHAnsi"/>
        </w:rPr>
        <w:t>b)</w:t>
      </w:r>
      <w:r>
        <w:rPr>
          <w:rFonts w:cstheme="minorHAnsi"/>
        </w:rPr>
        <w:tab/>
        <w:t>i</w:t>
      </w:r>
      <w:r w:rsidR="00D5545D" w:rsidRPr="00200FD6">
        <w:rPr>
          <w:rFonts w:cstheme="minorHAnsi"/>
        </w:rPr>
        <w:t xml:space="preserve"> </w:t>
      </w:r>
      <w:r w:rsidR="00200FD6">
        <w:rPr>
          <w:rFonts w:cstheme="minorHAnsi"/>
        </w:rPr>
        <w:t>L</w:t>
      </w:r>
      <w:r w:rsidR="00D5545D" w:rsidRPr="00200FD6">
        <w:rPr>
          <w:rFonts w:cstheme="minorHAnsi"/>
        </w:rPr>
        <w:t>avoratori che consegnano volontariamente la predetta certificazione, per tutta la durata della relativa validità, sono esonerati dall’obbligo di esibire la suddetta certificazione al soggetto designato alla verifica ad ogni accesso al luogo di lavoro</w:t>
      </w:r>
      <w:r>
        <w:rPr>
          <w:rFonts w:cstheme="minorHAnsi"/>
        </w:rPr>
        <w:t xml:space="preserve"> o ad ogni controllo a campione;</w:t>
      </w:r>
    </w:p>
    <w:p w:rsidR="00B32E83" w:rsidRDefault="00B32E83" w:rsidP="00B32E83">
      <w:pPr>
        <w:tabs>
          <w:tab w:val="left" w:pos="142"/>
          <w:tab w:val="left" w:pos="426"/>
        </w:tabs>
        <w:spacing w:after="0" w:line="240" w:lineRule="auto"/>
        <w:ind w:left="420" w:hanging="420"/>
        <w:jc w:val="both"/>
        <w:rPr>
          <w:color w:val="000000"/>
        </w:rPr>
      </w:pPr>
      <w:r>
        <w:rPr>
          <w:rFonts w:cstheme="minorHAnsi"/>
        </w:rPr>
        <w:t>c)</w:t>
      </w:r>
      <w:r>
        <w:rPr>
          <w:rFonts w:cstheme="minorHAnsi"/>
        </w:rPr>
        <w:tab/>
      </w:r>
      <w:r w:rsidRPr="00EE30BF">
        <w:rPr>
          <w:color w:val="000000"/>
        </w:rPr>
        <w:tab/>
        <w:t>l’art.29</w:t>
      </w:r>
      <w:r>
        <w:rPr>
          <w:color w:val="000000"/>
        </w:rPr>
        <w:t xml:space="preserve"> de</w:t>
      </w:r>
      <w:r w:rsidRPr="00B32E83">
        <w:rPr>
          <w:color w:val="000000"/>
        </w:rPr>
        <w:t xml:space="preserve">l Regolamento (UE) 2016/679 “Regolamento generale sulla protezione dei dati personali” (di seguito GDPR) e la normativa italiana in materia </w:t>
      </w:r>
      <w:r>
        <w:rPr>
          <w:color w:val="000000"/>
        </w:rPr>
        <w:t>prescrivono</w:t>
      </w:r>
      <w:r w:rsidRPr="00B32E83">
        <w:rPr>
          <w:color w:val="000000"/>
        </w:rPr>
        <w:t xml:space="preserve"> </w:t>
      </w:r>
      <w:r w:rsidRPr="00EE30BF">
        <w:rPr>
          <w:color w:val="000000"/>
        </w:rPr>
        <w:t>che chiunque agisca sotto l’autorità del Responsabile del trattamento o del Titolare del trattamento possa accedere ai dati personali soltanto se adeguatamente istruito in tale senso;</w:t>
      </w:r>
    </w:p>
    <w:p w:rsidR="00B32E83" w:rsidRDefault="00B32E83" w:rsidP="00B32E83">
      <w:pPr>
        <w:tabs>
          <w:tab w:val="left" w:pos="142"/>
          <w:tab w:val="left" w:pos="426"/>
        </w:tabs>
        <w:spacing w:after="0" w:line="240" w:lineRule="auto"/>
        <w:ind w:left="420" w:hanging="420"/>
        <w:jc w:val="both"/>
        <w:rPr>
          <w:color w:val="000000"/>
        </w:rPr>
      </w:pPr>
      <w:r>
        <w:rPr>
          <w:color w:val="000000"/>
        </w:rPr>
        <w:t>e)</w:t>
      </w:r>
      <w:r>
        <w:rPr>
          <w:color w:val="000000"/>
        </w:rPr>
        <w:tab/>
      </w:r>
      <w:r w:rsidRPr="00B32E83">
        <w:rPr>
          <w:color w:val="000000"/>
        </w:rPr>
        <w:t>è interesse del Titolare</w:t>
      </w:r>
      <w:r w:rsidRPr="00B32E83">
        <w:rPr>
          <w:color w:val="FF0000"/>
        </w:rPr>
        <w:t xml:space="preserve"> </w:t>
      </w:r>
      <w:r w:rsidRPr="00B32E83">
        <w:rPr>
          <w:color w:val="000000"/>
        </w:rPr>
        <w:t xml:space="preserve">che il trattamento dei dati contenuti nei Green Pass consegnati dai Lavoratori ai sensi </w:t>
      </w:r>
      <w:r w:rsidR="00D52F9A">
        <w:rPr>
          <w:color w:val="000000"/>
        </w:rPr>
        <w:t>della sopra citata disposizione normativa</w:t>
      </w:r>
      <w:r w:rsidRPr="00B32E83">
        <w:rPr>
          <w:color w:val="000000"/>
        </w:rPr>
        <w:t xml:space="preserve">, avvenga sotto il </w:t>
      </w:r>
      <w:r>
        <w:rPr>
          <w:color w:val="000000"/>
        </w:rPr>
        <w:t>suo</w:t>
      </w:r>
      <w:r w:rsidRPr="00B32E83">
        <w:rPr>
          <w:color w:val="000000"/>
        </w:rPr>
        <w:t xml:space="preserve"> stretto controllo e in conformità con le istruzioni di volta in volta impartite;</w:t>
      </w:r>
    </w:p>
    <w:p w:rsidR="00B32E83" w:rsidRDefault="00B32E83" w:rsidP="00B32E83">
      <w:pPr>
        <w:tabs>
          <w:tab w:val="left" w:pos="142"/>
          <w:tab w:val="left" w:pos="426"/>
        </w:tabs>
        <w:spacing w:after="0" w:line="240" w:lineRule="auto"/>
        <w:ind w:left="420" w:hanging="420"/>
        <w:jc w:val="both"/>
        <w:rPr>
          <w:color w:val="000000"/>
        </w:rPr>
      </w:pPr>
    </w:p>
    <w:p w:rsidR="00B32E83" w:rsidRDefault="00B32E83" w:rsidP="00B32E83">
      <w:pPr>
        <w:tabs>
          <w:tab w:val="left" w:pos="142"/>
          <w:tab w:val="left" w:pos="426"/>
        </w:tabs>
        <w:spacing w:after="0" w:line="240" w:lineRule="auto"/>
        <w:ind w:left="420" w:hanging="420"/>
        <w:jc w:val="center"/>
        <w:rPr>
          <w:b/>
          <w:i/>
          <w:color w:val="000000"/>
        </w:rPr>
      </w:pPr>
      <w:r w:rsidRPr="00B32E83">
        <w:rPr>
          <w:b/>
          <w:i/>
          <w:color w:val="000000"/>
        </w:rPr>
        <w:t>tutto ciò premesso e considerato, con la presente autorizza</w:t>
      </w:r>
    </w:p>
    <w:p w:rsidR="00B32E83" w:rsidRDefault="00B32E83" w:rsidP="00B32E83">
      <w:pPr>
        <w:tabs>
          <w:tab w:val="left" w:pos="142"/>
          <w:tab w:val="left" w:pos="426"/>
        </w:tabs>
        <w:spacing w:after="0" w:line="240" w:lineRule="auto"/>
        <w:ind w:left="420" w:hanging="420"/>
        <w:jc w:val="center"/>
        <w:rPr>
          <w:b/>
          <w:i/>
          <w:color w:val="000000"/>
        </w:rPr>
      </w:pPr>
    </w:p>
    <w:p w:rsidR="00B32E83" w:rsidRPr="00B32E83" w:rsidRDefault="00B32E83" w:rsidP="00B32E83">
      <w:pPr>
        <w:tabs>
          <w:tab w:val="left" w:pos="142"/>
          <w:tab w:val="left" w:pos="426"/>
        </w:tabs>
        <w:spacing w:after="0" w:line="240" w:lineRule="auto"/>
        <w:ind w:left="420" w:hanging="420"/>
        <w:jc w:val="center"/>
        <w:rPr>
          <w:color w:val="000000"/>
        </w:rPr>
      </w:pPr>
      <w:r>
        <w:rPr>
          <w:b/>
          <w:i/>
          <w:color w:val="000000"/>
        </w:rPr>
        <w:t>___________________________________</w:t>
      </w:r>
    </w:p>
    <w:p w:rsidR="00B32E83" w:rsidRDefault="00B32E83" w:rsidP="00B32E83">
      <w:pPr>
        <w:spacing w:after="0" w:line="240" w:lineRule="auto"/>
        <w:jc w:val="both"/>
        <w:rPr>
          <w:rFonts w:cstheme="minorHAnsi"/>
        </w:rPr>
      </w:pPr>
    </w:p>
    <w:p w:rsidR="000644DE" w:rsidRPr="00D52F9A" w:rsidRDefault="000644DE" w:rsidP="000644DE">
      <w:pPr>
        <w:pStyle w:val="Corpodeltesto"/>
        <w:spacing w:after="0"/>
        <w:jc w:val="both"/>
        <w:rPr>
          <w:rFonts w:asciiTheme="minorHAnsi" w:hAnsiTheme="minorHAnsi" w:cstheme="minorHAnsi"/>
          <w:sz w:val="22"/>
          <w:szCs w:val="22"/>
        </w:rPr>
      </w:pPr>
      <w:r w:rsidRPr="00200FD6">
        <w:rPr>
          <w:rFonts w:asciiTheme="minorHAnsi" w:hAnsiTheme="minorHAnsi" w:cstheme="minorHAnsi"/>
          <w:sz w:val="22"/>
          <w:szCs w:val="22"/>
        </w:rPr>
        <w:t>al</w:t>
      </w:r>
      <w:r>
        <w:rPr>
          <w:rFonts w:asciiTheme="minorHAnsi" w:hAnsiTheme="minorHAnsi" w:cstheme="minorHAnsi"/>
          <w:sz w:val="22"/>
          <w:szCs w:val="22"/>
        </w:rPr>
        <w:t>la ricezione e</w:t>
      </w:r>
      <w:r w:rsidRPr="00200FD6">
        <w:rPr>
          <w:rFonts w:asciiTheme="minorHAnsi" w:hAnsiTheme="minorHAnsi" w:cstheme="minorHAnsi"/>
          <w:sz w:val="22"/>
          <w:szCs w:val="22"/>
        </w:rPr>
        <w:t xml:space="preserve"> alla conservazione </w:t>
      </w:r>
      <w:r>
        <w:rPr>
          <w:rFonts w:asciiTheme="minorHAnsi" w:hAnsiTheme="minorHAnsi" w:cstheme="minorHAnsi"/>
          <w:sz w:val="22"/>
          <w:szCs w:val="22"/>
          <w:lang w:val="it-IT"/>
        </w:rPr>
        <w:t xml:space="preserve">cartacea </w:t>
      </w:r>
      <w:r w:rsidRPr="00200FD6">
        <w:rPr>
          <w:rFonts w:asciiTheme="minorHAnsi" w:hAnsiTheme="minorHAnsi" w:cstheme="minorHAnsi"/>
          <w:sz w:val="22"/>
          <w:szCs w:val="22"/>
        </w:rPr>
        <w:t>di copia della certificazione verde COVID-19</w:t>
      </w:r>
      <w:r>
        <w:rPr>
          <w:rFonts w:asciiTheme="minorHAnsi" w:hAnsiTheme="minorHAnsi" w:cstheme="minorHAnsi"/>
          <w:sz w:val="22"/>
          <w:szCs w:val="22"/>
          <w:lang w:val="it-IT"/>
        </w:rPr>
        <w:t xml:space="preserve"> del lavoratore che ne faccia richiesta</w:t>
      </w:r>
      <w:r w:rsidR="00D52F9A">
        <w:rPr>
          <w:rFonts w:asciiTheme="minorHAnsi" w:hAnsiTheme="minorHAnsi" w:cstheme="minorHAnsi"/>
          <w:sz w:val="22"/>
          <w:szCs w:val="22"/>
          <w:lang w:val="it-IT"/>
        </w:rPr>
        <w:t xml:space="preserve"> </w:t>
      </w:r>
      <w:r w:rsidR="00D52F9A" w:rsidRPr="00D52F9A">
        <w:rPr>
          <w:rFonts w:asciiTheme="minorHAnsi" w:hAnsiTheme="minorHAnsi" w:cstheme="minorHAnsi"/>
          <w:sz w:val="22"/>
          <w:szCs w:val="22"/>
        </w:rPr>
        <w:t xml:space="preserve">ex </w:t>
      </w:r>
      <w:r w:rsidR="00D52F9A" w:rsidRPr="00D52F9A">
        <w:rPr>
          <w:rFonts w:asciiTheme="minorHAnsi" w:hAnsiTheme="minorHAnsi" w:cstheme="minorHAnsi"/>
          <w:sz w:val="22"/>
          <w:szCs w:val="22"/>
        </w:rPr>
        <w:t>art.9-</w:t>
      </w:r>
      <w:r w:rsidR="00D52F9A" w:rsidRPr="00D52F9A">
        <w:rPr>
          <w:rFonts w:asciiTheme="minorHAnsi" w:hAnsiTheme="minorHAnsi" w:cstheme="minorHAnsi"/>
          <w:i/>
          <w:sz w:val="22"/>
          <w:szCs w:val="22"/>
        </w:rPr>
        <w:t>septies</w:t>
      </w:r>
      <w:r w:rsidR="00D52F9A" w:rsidRPr="00D52F9A">
        <w:rPr>
          <w:rFonts w:asciiTheme="minorHAnsi" w:hAnsiTheme="minorHAnsi" w:cstheme="minorHAnsi"/>
          <w:sz w:val="22"/>
          <w:szCs w:val="22"/>
        </w:rPr>
        <w:t>, comma 5, D.L. 52/2021</w:t>
      </w:r>
      <w:r w:rsidRPr="00D52F9A">
        <w:rPr>
          <w:rFonts w:asciiTheme="minorHAnsi" w:hAnsiTheme="minorHAnsi" w:cstheme="minorHAnsi"/>
          <w:sz w:val="22"/>
          <w:szCs w:val="22"/>
        </w:rPr>
        <w:t>.</w:t>
      </w:r>
    </w:p>
    <w:p w:rsidR="000644DE" w:rsidRDefault="000644DE" w:rsidP="00B32E83">
      <w:pPr>
        <w:pStyle w:val="Corpodeltesto"/>
        <w:spacing w:after="0"/>
        <w:jc w:val="both"/>
        <w:rPr>
          <w:rFonts w:asciiTheme="minorHAnsi" w:eastAsiaTheme="minorHAnsi" w:hAnsiTheme="minorHAnsi" w:cstheme="minorBidi"/>
          <w:color w:val="000000"/>
          <w:sz w:val="22"/>
          <w:szCs w:val="22"/>
          <w:lang w:val="it-IT" w:eastAsia="en-US"/>
        </w:rPr>
      </w:pPr>
    </w:p>
    <w:p w:rsidR="000644DE" w:rsidRDefault="00D52F9A" w:rsidP="000644DE">
      <w:pPr>
        <w:shd w:val="clear" w:color="auto" w:fill="FFFFFF"/>
        <w:spacing w:after="0" w:line="240" w:lineRule="auto"/>
        <w:jc w:val="both"/>
      </w:pPr>
      <w:r>
        <w:rPr>
          <w:rFonts w:cstheme="minorHAnsi"/>
        </w:rPr>
        <w:t>L’I</w:t>
      </w:r>
      <w:r w:rsidR="000644DE">
        <w:rPr>
          <w:rFonts w:cstheme="minorHAnsi"/>
        </w:rPr>
        <w:t>ncaricato</w:t>
      </w:r>
      <w:r w:rsidR="000644DE" w:rsidRPr="00200FD6">
        <w:rPr>
          <w:rFonts w:cstheme="minorHAnsi"/>
        </w:rPr>
        <w:t xml:space="preserve"> dovrà effettuare il trattamento dei dati nel rispetto della normativa vigente </w:t>
      </w:r>
      <w:r w:rsidR="000644DE">
        <w:t xml:space="preserve">e dovrà attenersi </w:t>
      </w:r>
      <w:r w:rsidR="000644DE" w:rsidRPr="008821D3">
        <w:t xml:space="preserve">alle </w:t>
      </w:r>
      <w:r w:rsidR="000644DE">
        <w:t>prescrizioni</w:t>
      </w:r>
      <w:r w:rsidR="000644DE" w:rsidRPr="008821D3">
        <w:t xml:space="preserve"> che seguono:</w:t>
      </w:r>
    </w:p>
    <w:p w:rsidR="00D5545D" w:rsidRDefault="00D52F9A" w:rsidP="00D52F9A">
      <w:pPr>
        <w:shd w:val="clear" w:color="auto" w:fill="FFFFFF"/>
        <w:tabs>
          <w:tab w:val="left" w:pos="426"/>
        </w:tabs>
        <w:spacing w:after="0" w:line="240" w:lineRule="auto"/>
        <w:ind w:left="360" w:hanging="360"/>
        <w:jc w:val="both"/>
        <w:rPr>
          <w:rFonts w:cstheme="minorHAnsi"/>
        </w:rPr>
      </w:pPr>
      <w:r>
        <w:rPr>
          <w:rFonts w:cstheme="minorHAnsi"/>
        </w:rPr>
        <w:t>1.</w:t>
      </w:r>
      <w:r>
        <w:rPr>
          <w:rFonts w:cstheme="minorHAnsi"/>
        </w:rPr>
        <w:tab/>
        <w:t xml:space="preserve">ricevere la copia </w:t>
      </w:r>
      <w:r w:rsidR="00D5545D" w:rsidRPr="00D52F9A">
        <w:rPr>
          <w:rFonts w:cstheme="minorHAnsi"/>
        </w:rPr>
        <w:t>della certificazione verde COVID</w:t>
      </w:r>
      <w:r>
        <w:rPr>
          <w:rFonts w:cstheme="minorHAnsi"/>
        </w:rPr>
        <w:t>-</w:t>
      </w:r>
      <w:r w:rsidR="00D5545D" w:rsidRPr="00D52F9A">
        <w:rPr>
          <w:rFonts w:cstheme="minorHAnsi"/>
        </w:rPr>
        <w:t>19</w:t>
      </w:r>
      <w:r>
        <w:rPr>
          <w:rFonts w:cstheme="minorHAnsi"/>
        </w:rPr>
        <w:t xml:space="preserve"> del lavoratore, preferibilmente in formato cartaceo, conservandola </w:t>
      </w:r>
      <w:r w:rsidR="00D5545D" w:rsidRPr="00D52F9A">
        <w:rPr>
          <w:rFonts w:cstheme="minorHAnsi"/>
        </w:rPr>
        <w:t>in armadi o cassetti chiusi a chiave e accessibil</w:t>
      </w:r>
      <w:r>
        <w:rPr>
          <w:rFonts w:cstheme="minorHAnsi"/>
        </w:rPr>
        <w:t>i</w:t>
      </w:r>
      <w:r w:rsidR="00D5545D" w:rsidRPr="00D52F9A">
        <w:rPr>
          <w:rFonts w:cstheme="minorHAnsi"/>
        </w:rPr>
        <w:t xml:space="preserve"> esclusivamente ai soggetti autorizzati/designati alla verifica; nel caso in cui si tratti di copia digitale la stessa dovrà essere conservata in un apposito file protetto da password e accessibile ai soli soggetti autorizzati/ designati alla verifica, i file digitali</w:t>
      </w:r>
      <w:r>
        <w:rPr>
          <w:rFonts w:cstheme="minorHAnsi"/>
        </w:rPr>
        <w:t xml:space="preserve"> dovranno essere crittografati;</w:t>
      </w:r>
    </w:p>
    <w:p w:rsidR="00D52F9A" w:rsidRDefault="00D52F9A" w:rsidP="00D52F9A">
      <w:pPr>
        <w:shd w:val="clear" w:color="auto" w:fill="FFFFFF"/>
        <w:tabs>
          <w:tab w:val="left" w:pos="426"/>
        </w:tabs>
        <w:spacing w:after="0" w:line="240" w:lineRule="auto"/>
        <w:ind w:left="360" w:hanging="360"/>
        <w:jc w:val="both"/>
        <w:rPr>
          <w:rFonts w:cstheme="minorHAnsi"/>
        </w:rPr>
      </w:pPr>
      <w:r>
        <w:rPr>
          <w:rFonts w:cstheme="minorHAnsi"/>
        </w:rPr>
        <w:t>2.</w:t>
      </w:r>
      <w:r>
        <w:rPr>
          <w:rFonts w:cstheme="minorHAnsi"/>
        </w:rPr>
        <w:tab/>
      </w:r>
      <w:r w:rsidRPr="00D52F9A">
        <w:rPr>
          <w:rFonts w:cstheme="minorHAnsi"/>
        </w:rPr>
        <w:t xml:space="preserve">trattare i </w:t>
      </w:r>
      <w:r>
        <w:rPr>
          <w:rFonts w:cstheme="minorHAnsi"/>
        </w:rPr>
        <w:t xml:space="preserve">soli </w:t>
      </w:r>
      <w:r w:rsidRPr="00D52F9A">
        <w:rPr>
          <w:rFonts w:cstheme="minorHAnsi"/>
        </w:rPr>
        <w:t xml:space="preserve">dati personali </w:t>
      </w:r>
      <w:r>
        <w:rPr>
          <w:rFonts w:cstheme="minorHAnsi"/>
        </w:rPr>
        <w:t xml:space="preserve">la cui conoscenza sia </w:t>
      </w:r>
      <w:r w:rsidRPr="00D52F9A">
        <w:rPr>
          <w:rFonts w:cstheme="minorHAnsi"/>
        </w:rPr>
        <w:t xml:space="preserve">necessaria e sufficiente </w:t>
      </w:r>
      <w:r>
        <w:rPr>
          <w:rFonts w:cstheme="minorHAnsi"/>
        </w:rPr>
        <w:t>per la verifica e la conservazione di una copia della certificazione verde COVID-19;</w:t>
      </w:r>
    </w:p>
    <w:p w:rsidR="00D52F9A" w:rsidRDefault="00D52F9A" w:rsidP="00D52F9A">
      <w:pPr>
        <w:shd w:val="clear" w:color="auto" w:fill="FFFFFF"/>
        <w:tabs>
          <w:tab w:val="left" w:pos="426"/>
        </w:tabs>
        <w:spacing w:after="0" w:line="240" w:lineRule="auto"/>
        <w:ind w:left="360" w:hanging="360"/>
        <w:jc w:val="both"/>
        <w:rPr>
          <w:rFonts w:cstheme="minorHAnsi"/>
        </w:rPr>
      </w:pPr>
      <w:r>
        <w:rPr>
          <w:rFonts w:cstheme="minorHAnsi"/>
        </w:rPr>
        <w:t>3.</w:t>
      </w:r>
      <w:r>
        <w:rPr>
          <w:rFonts w:cstheme="minorHAnsi"/>
        </w:rPr>
        <w:tab/>
      </w:r>
      <w:r w:rsidRPr="00D52F9A">
        <w:rPr>
          <w:rFonts w:cstheme="minorHAnsi"/>
        </w:rPr>
        <w:t>mantenere la massima riservatezza sui dati personali dei quali venga a conoscenza nello svolgimento dell’incarico, per tutta la durata del medesimo e anche successivamente al termine di esso, non copiando, filmando, trascrivendo, divulgando in alcun modo e in alcun luogo i dati trattati;</w:t>
      </w:r>
    </w:p>
    <w:p w:rsidR="00D52F9A" w:rsidRDefault="00D52F9A" w:rsidP="00D52F9A">
      <w:pPr>
        <w:shd w:val="clear" w:color="auto" w:fill="FFFFFF"/>
        <w:tabs>
          <w:tab w:val="left" w:pos="426"/>
        </w:tabs>
        <w:spacing w:after="0" w:line="240" w:lineRule="auto"/>
        <w:ind w:left="360" w:hanging="360"/>
        <w:jc w:val="both"/>
        <w:rPr>
          <w:rFonts w:cstheme="minorHAnsi"/>
        </w:rPr>
      </w:pPr>
      <w:r>
        <w:rPr>
          <w:rFonts w:cstheme="minorHAnsi"/>
        </w:rPr>
        <w:t>4.</w:t>
      </w:r>
      <w:r>
        <w:rPr>
          <w:rFonts w:cstheme="minorHAnsi"/>
        </w:rPr>
        <w:tab/>
        <w:t>a</w:t>
      </w:r>
      <w:r w:rsidRPr="00200FD6">
        <w:rPr>
          <w:rFonts w:cstheme="minorHAnsi"/>
        </w:rPr>
        <w:t>vvisare immediatamente il Titolare del Trattamento di ogni aggiornamento, questione e/o criticità rilevante ai fini della puntuale osservanza della citata normativa in materia di protezione dei dati personali;</w:t>
      </w:r>
    </w:p>
    <w:p w:rsidR="00D52F9A" w:rsidRPr="00D52F9A" w:rsidRDefault="00D52F9A" w:rsidP="00D52F9A">
      <w:pPr>
        <w:shd w:val="clear" w:color="auto" w:fill="FFFFFF"/>
        <w:tabs>
          <w:tab w:val="left" w:pos="426"/>
        </w:tabs>
        <w:spacing w:after="0" w:line="240" w:lineRule="auto"/>
        <w:ind w:left="360" w:hanging="360"/>
        <w:jc w:val="both"/>
        <w:rPr>
          <w:rFonts w:cstheme="minorHAnsi"/>
        </w:rPr>
      </w:pPr>
      <w:r>
        <w:rPr>
          <w:rFonts w:cstheme="minorHAnsi"/>
        </w:rPr>
        <w:t>5.</w:t>
      </w:r>
      <w:r>
        <w:rPr>
          <w:rFonts w:cstheme="minorHAnsi"/>
        </w:rPr>
        <w:tab/>
      </w:r>
      <w:r w:rsidRPr="00D52F9A">
        <w:rPr>
          <w:rFonts w:cstheme="minorHAnsi"/>
        </w:rPr>
        <w:t>attivare le necessarie procedure aziendali ed effettuare ogni necessario od opportuno intervento, controllo ed adempimento in modo da garantire, in particolare, il puntuale rispetto ed applicazione delle misure di sicurezza di cui al GDPR ed ai regolamenti e procedure aziendali.</w:t>
      </w:r>
    </w:p>
    <w:p w:rsidR="00D52F9A" w:rsidRDefault="00D52F9A" w:rsidP="00D52F9A">
      <w:pPr>
        <w:spacing w:after="0" w:line="240" w:lineRule="auto"/>
        <w:jc w:val="both"/>
        <w:rPr>
          <w:rFonts w:cstheme="minorHAnsi"/>
          <w:snapToGrid w:val="0"/>
        </w:rPr>
      </w:pPr>
    </w:p>
    <w:p w:rsidR="00D5545D" w:rsidRPr="00200FD6" w:rsidRDefault="00D5545D" w:rsidP="00B32E83">
      <w:pPr>
        <w:spacing w:after="0" w:line="240" w:lineRule="auto"/>
        <w:jc w:val="both"/>
        <w:rPr>
          <w:rFonts w:cstheme="minorHAnsi"/>
        </w:rPr>
      </w:pPr>
      <w:r w:rsidRPr="00200FD6">
        <w:rPr>
          <w:rFonts w:cstheme="minorHAnsi"/>
          <w:snapToGrid w:val="0"/>
        </w:rPr>
        <w:t>Posto che l</w:t>
      </w:r>
      <w:r w:rsidRPr="00200FD6">
        <w:rPr>
          <w:rFonts w:cstheme="minorHAnsi"/>
        </w:rPr>
        <w:t xml:space="preserve">’assunzione e adempimento delle norme previste dal presente atto di autorizzazione sono necessari per l’adempimento corretto e conforme delle mansioni oggetto del </w:t>
      </w:r>
      <w:r w:rsidRPr="00200FD6">
        <w:rPr>
          <w:rFonts w:eastAsia="Calibri" w:cstheme="minorHAnsi"/>
        </w:rPr>
        <w:t>contratto tra le parti</w:t>
      </w:r>
      <w:r w:rsidRPr="00200FD6">
        <w:rPr>
          <w:rFonts w:cstheme="minorHAnsi"/>
        </w:rPr>
        <w:t xml:space="preserve">, e ne costituiscono pertanto parte integrante, il corrispettivo è da ritenersi già compreso nel corrispettivo pattuito ai sensi del predetto contratto di lavoro subordinato. Pertanto, l’adempimento delle norme previste dal presente atto di autorizzazione non comporta alcun onere economico ulteriore a carico del Titolare del </w:t>
      </w:r>
      <w:r w:rsidRPr="00200FD6">
        <w:rPr>
          <w:rFonts w:cstheme="minorHAnsi"/>
        </w:rPr>
        <w:lastRenderedPageBreak/>
        <w:t>Trattamento. La presente autorizzazione ha efficacia fino alla risoluzione del rapporto contrattuale in essere per qualsiasi causa, oppure fino a modifica o revoca da parte del Titolare del Trattamento.</w:t>
      </w:r>
    </w:p>
    <w:p w:rsidR="00D52F9A" w:rsidRDefault="00D52F9A" w:rsidP="00B32E83">
      <w:pPr>
        <w:spacing w:after="0" w:line="240" w:lineRule="auto"/>
        <w:jc w:val="both"/>
        <w:rPr>
          <w:rFonts w:cstheme="minorHAnsi"/>
        </w:rPr>
      </w:pPr>
    </w:p>
    <w:p w:rsidR="00D5545D" w:rsidRPr="00200FD6" w:rsidRDefault="00D5545D" w:rsidP="00B32E83">
      <w:pPr>
        <w:spacing w:after="0" w:line="240" w:lineRule="auto"/>
        <w:jc w:val="both"/>
        <w:rPr>
          <w:rFonts w:cstheme="minorHAnsi"/>
        </w:rPr>
      </w:pPr>
      <w:r w:rsidRPr="00200FD6">
        <w:rPr>
          <w:rFonts w:cstheme="minorHAnsi"/>
        </w:rPr>
        <w:t>Il Titolare del Trattamento si riserva il diritto di eseguire in qualsiasi momento tutte le modificazioni e/o integrazioni del presente atto di autorizzazione, funzionali al miglior rispetto di disposizioni di legge, regolamentari ovvero di indicazioni e/o provvedimenti dell’Autorità di Controllo e delle autorità amministrative e/o giudiziarie; tali variazioni saranno immediatamente efficaci al ricevimento e relativa sottoscrizione della copia aggiornata della presente.</w:t>
      </w:r>
    </w:p>
    <w:p w:rsidR="00D52F9A" w:rsidRDefault="00D52F9A" w:rsidP="00B32E83">
      <w:pPr>
        <w:spacing w:after="0" w:line="240" w:lineRule="auto"/>
        <w:jc w:val="both"/>
        <w:rPr>
          <w:rFonts w:cstheme="minorHAnsi"/>
        </w:rPr>
      </w:pPr>
    </w:p>
    <w:p w:rsidR="00D5545D" w:rsidRPr="00200FD6" w:rsidRDefault="00D5545D" w:rsidP="00B32E83">
      <w:pPr>
        <w:spacing w:after="0" w:line="240" w:lineRule="auto"/>
        <w:jc w:val="both"/>
        <w:rPr>
          <w:rFonts w:cstheme="minorHAnsi"/>
        </w:rPr>
      </w:pPr>
      <w:r w:rsidRPr="00200FD6">
        <w:rPr>
          <w:rFonts w:cstheme="minorHAnsi"/>
        </w:rPr>
        <w:t>Nel caso di inadempimento delle sopra indicate norme ed istruzioni, si applicheranno le sanzioni disciplinari previste dal contratto di lavoro subordinato, o contratto di collaborazione.</w:t>
      </w:r>
    </w:p>
    <w:p w:rsidR="00D52F9A" w:rsidRDefault="00D52F9A" w:rsidP="00B32E83">
      <w:pPr>
        <w:spacing w:after="0" w:line="240" w:lineRule="auto"/>
        <w:jc w:val="both"/>
        <w:rPr>
          <w:rFonts w:cstheme="minorHAnsi"/>
        </w:rPr>
      </w:pPr>
    </w:p>
    <w:p w:rsidR="00D5545D" w:rsidRDefault="00D5545D" w:rsidP="00B32E83">
      <w:pPr>
        <w:spacing w:after="0" w:line="240" w:lineRule="auto"/>
        <w:jc w:val="both"/>
        <w:rPr>
          <w:rFonts w:cstheme="minorHAnsi"/>
        </w:rPr>
      </w:pPr>
      <w:r w:rsidRPr="00200FD6">
        <w:rPr>
          <w:rFonts w:cstheme="minorHAnsi"/>
        </w:rPr>
        <w:t>Il sottoscritto prende atto di quanto previsto nella presente nomina e dalla normativa vigente ed assume la qualifica di autorizzato/designato del trattamento.</w:t>
      </w:r>
    </w:p>
    <w:p w:rsidR="00D52F9A" w:rsidRDefault="00D52F9A" w:rsidP="00B32E83">
      <w:pPr>
        <w:spacing w:after="0" w:line="240" w:lineRule="auto"/>
        <w:jc w:val="both"/>
        <w:rPr>
          <w:rFonts w:cstheme="minorHAnsi"/>
        </w:rPr>
      </w:pPr>
    </w:p>
    <w:p w:rsidR="00D52F9A" w:rsidRDefault="00D52F9A" w:rsidP="00B32E83">
      <w:pPr>
        <w:spacing w:after="0" w:line="240" w:lineRule="auto"/>
        <w:jc w:val="both"/>
        <w:rPr>
          <w:rFonts w:cstheme="minorHAnsi"/>
        </w:rPr>
      </w:pPr>
      <w:r>
        <w:rPr>
          <w:rFonts w:cstheme="minorHAnsi"/>
        </w:rPr>
        <w:t>Data e luogo</w:t>
      </w:r>
      <w:r>
        <w:rPr>
          <w:rFonts w:cstheme="minorHAnsi"/>
        </w:rPr>
        <w:tab/>
      </w:r>
      <w:r>
        <w:rPr>
          <w:rFonts w:cstheme="minorHAnsi"/>
        </w:rPr>
        <w:tab/>
      </w:r>
      <w:r>
        <w:rPr>
          <w:rFonts w:cstheme="minorHAnsi"/>
        </w:rPr>
        <w:tab/>
        <w:t>________________________________</w:t>
      </w:r>
    </w:p>
    <w:p w:rsidR="00D52F9A" w:rsidRDefault="00D52F9A" w:rsidP="00B32E83">
      <w:pPr>
        <w:spacing w:after="0" w:line="240" w:lineRule="auto"/>
        <w:jc w:val="both"/>
        <w:rPr>
          <w:rFonts w:cstheme="minorHAnsi"/>
        </w:rPr>
      </w:pPr>
    </w:p>
    <w:p w:rsidR="00D52F9A" w:rsidRPr="00200FD6" w:rsidRDefault="00D52F9A" w:rsidP="00B32E83">
      <w:pPr>
        <w:spacing w:after="0" w:line="240" w:lineRule="auto"/>
        <w:jc w:val="both"/>
        <w:rPr>
          <w:rFonts w:cstheme="minorHAnsi"/>
        </w:rPr>
      </w:pPr>
      <w:r>
        <w:rPr>
          <w:rFonts w:cstheme="minorHAnsi"/>
        </w:rPr>
        <w:t>Firma per accettazione</w:t>
      </w:r>
      <w:r>
        <w:rPr>
          <w:rFonts w:cstheme="minorHAnsi"/>
        </w:rPr>
        <w:tab/>
      </w:r>
      <w:r>
        <w:rPr>
          <w:rFonts w:cstheme="minorHAnsi"/>
        </w:rPr>
        <w:tab/>
        <w:t>________________________________</w:t>
      </w:r>
      <w:bookmarkStart w:id="0" w:name="_GoBack"/>
      <w:bookmarkEnd w:id="0"/>
    </w:p>
    <w:sectPr w:rsidR="00D52F9A" w:rsidRPr="00200F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1321"/>
    <w:multiLevelType w:val="multilevel"/>
    <w:tmpl w:val="F47C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2277A"/>
    <w:multiLevelType w:val="hybridMultilevel"/>
    <w:tmpl w:val="53507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3C4DE5"/>
    <w:multiLevelType w:val="hybridMultilevel"/>
    <w:tmpl w:val="AE00B0E8"/>
    <w:lvl w:ilvl="0" w:tplc="BFF6D80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3F4641"/>
    <w:multiLevelType w:val="hybridMultilevel"/>
    <w:tmpl w:val="ED64A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6C00"/>
    <w:multiLevelType w:val="hybridMultilevel"/>
    <w:tmpl w:val="125480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63"/>
    <w:rsid w:val="000644DE"/>
    <w:rsid w:val="00200FD6"/>
    <w:rsid w:val="00312B92"/>
    <w:rsid w:val="0041483B"/>
    <w:rsid w:val="00595729"/>
    <w:rsid w:val="00724D94"/>
    <w:rsid w:val="008528A5"/>
    <w:rsid w:val="008D53CD"/>
    <w:rsid w:val="00A56263"/>
    <w:rsid w:val="00B32E83"/>
    <w:rsid w:val="00D2619D"/>
    <w:rsid w:val="00D52F9A"/>
    <w:rsid w:val="00D55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CBF9"/>
  <w15:chartTrackingRefBased/>
  <w15:docId w15:val="{F8263ECD-5B1A-43EF-83BC-CB24EA48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545D"/>
  </w:style>
  <w:style w:type="paragraph" w:styleId="Titolo1">
    <w:name w:val="heading 1"/>
    <w:basedOn w:val="Normale"/>
    <w:next w:val="Normale"/>
    <w:link w:val="Titolo1Carattere"/>
    <w:uiPriority w:val="9"/>
    <w:qFormat/>
    <w:rsid w:val="00200FD6"/>
    <w:pPr>
      <w:pBdr>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pBdr>
      <w:shd w:val="clear" w:color="auto" w:fill="F2F2F2" w:themeFill="background1" w:themeFillShade="F2"/>
      <w:spacing w:before="100" w:after="0" w:line="276" w:lineRule="auto"/>
      <w:outlineLvl w:val="0"/>
    </w:pPr>
    <w:rPr>
      <w:rFonts w:eastAsiaTheme="minorEastAsia"/>
      <w:caps/>
      <w:color w:val="000000" w:themeColor="text1"/>
      <w:spacing w:val="15"/>
      <w:lang w:val="en-US" w:eastAsia="hr-H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545D"/>
    <w:pPr>
      <w:ind w:left="720"/>
      <w:contextualSpacing/>
    </w:pPr>
  </w:style>
  <w:style w:type="character" w:styleId="Rimandocommento">
    <w:name w:val="annotation reference"/>
    <w:basedOn w:val="Carpredefinitoparagrafo"/>
    <w:uiPriority w:val="99"/>
    <w:semiHidden/>
    <w:unhideWhenUsed/>
    <w:rsid w:val="00D5545D"/>
    <w:rPr>
      <w:sz w:val="16"/>
      <w:szCs w:val="16"/>
    </w:rPr>
  </w:style>
  <w:style w:type="paragraph" w:styleId="Testocommento">
    <w:name w:val="annotation text"/>
    <w:basedOn w:val="Normale"/>
    <w:link w:val="TestocommentoCarattere"/>
    <w:uiPriority w:val="99"/>
    <w:semiHidden/>
    <w:unhideWhenUsed/>
    <w:rsid w:val="00D554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545D"/>
    <w:rPr>
      <w:sz w:val="20"/>
      <w:szCs w:val="20"/>
    </w:rPr>
  </w:style>
  <w:style w:type="paragraph" w:styleId="Testofumetto">
    <w:name w:val="Balloon Text"/>
    <w:basedOn w:val="Normale"/>
    <w:link w:val="TestofumettoCarattere"/>
    <w:uiPriority w:val="99"/>
    <w:semiHidden/>
    <w:unhideWhenUsed/>
    <w:rsid w:val="00D554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545D"/>
    <w:rPr>
      <w:rFonts w:ascii="Segoe UI" w:hAnsi="Segoe UI" w:cs="Segoe UI"/>
      <w:sz w:val="18"/>
      <w:szCs w:val="18"/>
    </w:rPr>
  </w:style>
  <w:style w:type="character" w:customStyle="1" w:styleId="Titolo1Carattere">
    <w:name w:val="Titolo 1 Carattere"/>
    <w:basedOn w:val="Carpredefinitoparagrafo"/>
    <w:link w:val="Titolo1"/>
    <w:uiPriority w:val="9"/>
    <w:rsid w:val="00200FD6"/>
    <w:rPr>
      <w:rFonts w:eastAsiaTheme="minorEastAsia"/>
      <w:caps/>
      <w:color w:val="000000" w:themeColor="text1"/>
      <w:spacing w:val="15"/>
      <w:shd w:val="clear" w:color="auto" w:fill="F2F2F2" w:themeFill="background1" w:themeFillShade="F2"/>
      <w:lang w:val="en-US" w:eastAsia="hr-HR"/>
    </w:rPr>
  </w:style>
  <w:style w:type="paragraph" w:styleId="Nessunaspaziatura">
    <w:name w:val="No Spacing"/>
    <w:uiPriority w:val="1"/>
    <w:qFormat/>
    <w:rsid w:val="00200FD6"/>
    <w:pPr>
      <w:spacing w:before="100" w:after="0" w:line="240" w:lineRule="auto"/>
    </w:pPr>
    <w:rPr>
      <w:rFonts w:eastAsiaTheme="minorEastAsia"/>
      <w:sz w:val="20"/>
      <w:szCs w:val="20"/>
      <w:lang w:val="en-US" w:eastAsia="hr-HR"/>
    </w:rPr>
  </w:style>
  <w:style w:type="character" w:customStyle="1" w:styleId="CorpodeltestoCarattere">
    <w:name w:val="Corpo del testo Carattere"/>
    <w:link w:val="Corpodeltesto"/>
    <w:locked/>
    <w:rsid w:val="00200FD6"/>
    <w:rPr>
      <w:rFonts w:ascii="Times New Roman" w:eastAsia="Times New Roman" w:hAnsi="Times New Roman" w:cs="Times New Roman"/>
      <w:sz w:val="24"/>
      <w:szCs w:val="24"/>
      <w:lang w:val="x-none" w:eastAsia="x-none"/>
    </w:rPr>
  </w:style>
  <w:style w:type="paragraph" w:customStyle="1" w:styleId="Corpodeltesto">
    <w:name w:val="Corpo del testo"/>
    <w:basedOn w:val="Normale"/>
    <w:link w:val="CorpodeltestoCarattere"/>
    <w:rsid w:val="00200FD6"/>
    <w:pPr>
      <w:spacing w:after="120" w:line="240" w:lineRule="auto"/>
    </w:pPr>
    <w:rPr>
      <w:rFonts w:ascii="Times New Roman" w:eastAsia="Times New Roman" w:hAnsi="Times New Roman" w:cs="Times New Roman"/>
      <w:sz w:val="24"/>
      <w:szCs w:val="24"/>
      <w:lang w:val="x-none" w:eastAsia="x-none"/>
    </w:rPr>
  </w:style>
  <w:style w:type="paragraph" w:styleId="Corpotesto">
    <w:name w:val="Body Text"/>
    <w:basedOn w:val="Normale"/>
    <w:link w:val="CorpotestoCarattere"/>
    <w:unhideWhenUsed/>
    <w:rsid w:val="00B32E83"/>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32E8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745</Words>
  <Characters>4250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Viggiani</dc:creator>
  <cp:keywords/>
  <dc:description/>
  <cp:lastModifiedBy>Rosa Buonaguro</cp:lastModifiedBy>
  <cp:revision>5</cp:revision>
  <dcterms:created xsi:type="dcterms:W3CDTF">2021-11-30T16:14:00Z</dcterms:created>
  <dcterms:modified xsi:type="dcterms:W3CDTF">2021-12-01T08:04:00Z</dcterms:modified>
</cp:coreProperties>
</file>